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BDA87" w14:textId="6C16D0A3" w:rsidR="00D57BC1" w:rsidRDefault="7FC8F97D" w:rsidP="00D57BC1">
      <w:pPr>
        <w:pStyle w:val="Otsikko3"/>
      </w:pPr>
      <w:r>
        <w:t>Kemian ja fysiikan opintopolku -tutkimuksen tiedote huoltajille (malliviesti)</w:t>
      </w:r>
    </w:p>
    <w:p w14:paraId="3C5903D1" w14:textId="43BB7DF4" w:rsidR="00D57BC1" w:rsidRDefault="7FC8F97D" w:rsidP="00D57BC1">
      <w:pPr>
        <w:pStyle w:val="Leipteksti"/>
      </w:pPr>
      <w:r>
        <w:t>Arvoisa huoltaja,</w:t>
      </w:r>
    </w:p>
    <w:p w14:paraId="339E5630" w14:textId="7BCE4604" w:rsidR="00D57BC1" w:rsidRPr="00D57BC1" w:rsidRDefault="7FC8F97D" w:rsidP="00D57BC1">
      <w:pPr>
        <w:pStyle w:val="Leipteksti"/>
      </w:pPr>
      <w:r>
        <w:t>Huollettavanne [kemian]/[fysiikan]</w:t>
      </w:r>
      <w:proofErr w:type="gramStart"/>
      <w:r>
        <w:t>/[</w:t>
      </w:r>
      <w:proofErr w:type="gramEnd"/>
      <w:r>
        <w:t xml:space="preserve">kemian ja fysiikan] opetusryhmä osallistuu lukuvuonna [lukuvuosi] Kemian ja fysiikan opintopolku -tutkimukseen. </w:t>
      </w:r>
      <w:proofErr w:type="spellStart"/>
      <w:r>
        <w:t>ViLLE</w:t>
      </w:r>
      <w:proofErr w:type="spellEnd"/>
      <w:r>
        <w:t xml:space="preserve">-opintopolku on Turun yliopiston kehittämään </w:t>
      </w:r>
      <w:proofErr w:type="spellStart"/>
      <w:r>
        <w:t>ViLLE</w:t>
      </w:r>
      <w:proofErr w:type="spellEnd"/>
      <w:r>
        <w:t xml:space="preserve">-oppimisympäristöön rakennettu, monipuolisia kemian/fysiikan oppimista edistäviä aktiviteetteja sisältävä digitaalinen oppimiskokonaisuus. Osana opintopolun kehittämistä tutkitaan, millä tavalla kemian/fysiikan oppimista, oppimismotivaatiota sekä oppimiseen sitoutumista ja toimijuutta voidaan tukea digitaalisilla materiaaleilla. Tutkimus on osa Suomen Akatemian rahoittaman EDUCA – Koulutuksen tulevaisuus -lippulaivahanketta.  Tutkimushanke toteutetaan Turun yliopiston Kemian laitoksen ja Oppimisanalytiikan tutkimusinstituutin tutkimusyhteistyönä. Tutkimuksen vastuullinen tutkija on yliopistonlehtori, FT Veli-Matti Vesterinen, Turun yliopisto (veli-matti.vesterinen@utu.fi). </w:t>
      </w:r>
    </w:p>
    <w:p w14:paraId="7EF11B92" w14:textId="63FF5839" w:rsidR="00D57BC1" w:rsidRPr="00D57BC1" w:rsidRDefault="7FC8F97D" w:rsidP="00D57BC1">
      <w:pPr>
        <w:pStyle w:val="Leipteksti"/>
      </w:pPr>
      <w:r>
        <w:t xml:space="preserve">Tutkimukseen käytettävän aineistot syntyvät osana Kemian ja fysiikan opintopolun käyttöä </w:t>
      </w:r>
      <w:proofErr w:type="spellStart"/>
      <w:r>
        <w:t>ViLLE</w:t>
      </w:r>
      <w:proofErr w:type="spellEnd"/>
      <w:r>
        <w:t xml:space="preserve">-oppimisympäristössä. Tutkimus sisältää myös </w:t>
      </w:r>
      <w:proofErr w:type="spellStart"/>
      <w:r>
        <w:t>ViLLE</w:t>
      </w:r>
      <w:proofErr w:type="spellEnd"/>
      <w:r>
        <w:t xml:space="preserve">-oppimisympäristössä täytettävän alku- ja loppukyselyn. Tutkittavilta kysytään alkukyselyssä taustatiedoiksi heidän luokka-asteensa, sukupuoli sekä aiemmat arvosanat kemiasta, fysiikasta, matematiikasta sekä suomen kielestä. Alkukysely sisältää myös monivalintakysymyksiä, joilla selvitetään oppilaiden kemian/fysiikan opiskeluun liittyvää ymmärrystä, asenteita, tietoja ja taitoja sekä oppilaiden </w:t>
      </w:r>
      <w:proofErr w:type="spellStart"/>
      <w:r>
        <w:t>resilienssiä</w:t>
      </w:r>
      <w:proofErr w:type="spellEnd"/>
      <w:r>
        <w:t xml:space="preserve"> ja asenteita virheiden tekemistä kohtaan. Tutkimuksen aikana kerätään tietoa oppilaiden suoriutumisesta opettajien heille valitsemissa </w:t>
      </w:r>
      <w:proofErr w:type="spellStart"/>
      <w:r>
        <w:t>ViLLE</w:t>
      </w:r>
      <w:proofErr w:type="spellEnd"/>
      <w:r>
        <w:t xml:space="preserve">-tehtävissä sekä tehtäviin liittyvien monivalintakysymysten kautta opiskeluun sitoutumista ja oppimiseen liittyviä tunteita. Loppukysely sisältää monivalintakysymyksiä </w:t>
      </w:r>
      <w:proofErr w:type="spellStart"/>
      <w:r>
        <w:t>ViLLE</w:t>
      </w:r>
      <w:proofErr w:type="spellEnd"/>
      <w:r>
        <w:t xml:space="preserve"> materiaalien käytöstä opintojakson aikana, tutkittavien toimijuudesta ja saadusta tuesta opintojakson aikana sekä kemian/fysiikan opiskeluun liittyvistä asenteista.</w:t>
      </w:r>
    </w:p>
    <w:p w14:paraId="64843412" w14:textId="5956D465" w:rsidR="00D57BC1" w:rsidRPr="00D57BC1" w:rsidRDefault="7FC8F97D" w:rsidP="00D57BC1">
      <w:pPr>
        <w:pStyle w:val="Leipteksti"/>
      </w:pPr>
      <w:r>
        <w:t xml:space="preserve">Osallistujien vastauksia käsitellään luottamuksellisesti ja tietoturvallisesti. Tutkimuksen aikana palvelimelle tallentuvat oppilaan kysely- ja tehtävävastausten lisäksi oppilaan nimi, sähköpostiosoite, </w:t>
      </w:r>
      <w:proofErr w:type="spellStart"/>
      <w:r>
        <w:t>ViLLE</w:t>
      </w:r>
      <w:proofErr w:type="spellEnd"/>
      <w:r>
        <w:t>-käyttäjätunnus, opetusryhmä, oppilaan koulu sekä paikkakunta. Oppilaan nimeä, sähköpostiosoitetta tai käyttäjätunnusta ei kuitenkaan liitetä osaksi tutkijoille luovutettavia tutkimusaineistoja. Tutkimusraporteista ei voi tunnistaa yksittäisiä henkilöitä, kouluja tai kuntia.</w:t>
      </w:r>
    </w:p>
    <w:p w14:paraId="23F57145" w14:textId="77777777" w:rsidR="009911B8" w:rsidRDefault="475307A7" w:rsidP="475307A7">
      <w:pPr>
        <w:pStyle w:val="Leipteksti"/>
      </w:pPr>
      <w:r w:rsidRPr="475307A7">
        <w:t xml:space="preserve">Tutkimukseen osallistuminen on vapaaehtoista. Jos oppilas on täyttänyt 15 vuotta, hän päättää itse tutkimukseen osallistumisesta. Jos huollettavanne on alle 15-vuotias, voitte halutessanne ilmoittaa, että huollettavanne ei osallistu tutkimukseen. Ilmoituksen voi tehdä ennen tutkimuksen alkua tai missä tahansa myöhemmässä vaiheessa tutkimusta. Jos haluatte tehdä näin, olethan yhteydessä huollettavasi [kemian </w:t>
      </w:r>
      <w:proofErr w:type="gramStart"/>
      <w:r w:rsidRPr="475307A7">
        <w:t>opettajaan]/</w:t>
      </w:r>
      <w:proofErr w:type="gramEnd"/>
      <w:r w:rsidRPr="475307A7">
        <w:t xml:space="preserve">[fysiikan </w:t>
      </w:r>
      <w:proofErr w:type="gramStart"/>
      <w:r w:rsidRPr="475307A7">
        <w:t>opettajaan]/</w:t>
      </w:r>
      <w:proofErr w:type="gramEnd"/>
      <w:r w:rsidRPr="475307A7">
        <w:t xml:space="preserve">[rehtoriin] esimerkiksi Wilma-viestillä tai tutkimusta koordinoivaan tutkijaan esimerkiksi sähköpostilla. </w:t>
      </w:r>
    </w:p>
    <w:p w14:paraId="2D10B3A2" w14:textId="77777777" w:rsidR="009911B8" w:rsidRPr="00D86EA4" w:rsidRDefault="7FC8F97D" w:rsidP="7FC8F97D">
      <w:pPr>
        <w:pStyle w:val="Leipteksti"/>
      </w:pPr>
      <w:proofErr w:type="spellStart"/>
      <w:r w:rsidRPr="7FC8F97D">
        <w:t>ViLLE</w:t>
      </w:r>
      <w:proofErr w:type="spellEnd"/>
      <w:r w:rsidRPr="7FC8F97D">
        <w:t xml:space="preserve">-opintopolut ovat käytössä kaikilla oppilailla riippumatta siitä osallistuuko oppilas tutkimukseen. Opettaja voi käyttää opintopolun tehtäviä myös oppiaineen arviointiin. Jos oppilas ei osallistu tutkimukseen, hänen </w:t>
      </w:r>
      <w:proofErr w:type="spellStart"/>
      <w:r w:rsidRPr="7FC8F97D">
        <w:t>ViLLE</w:t>
      </w:r>
      <w:proofErr w:type="spellEnd"/>
      <w:r w:rsidRPr="7FC8F97D">
        <w:t>-vastauksensa poistetaan tutkimusaineistosta ja hänen ei tarvitse vastata tutkimuskyselyihin. Tutkimukseen osallistumattomuus ei kuitenkaan vaikuta millään tavalla oppituntien sisältöön tai oppiaineen arviointiin.</w:t>
      </w:r>
    </w:p>
    <w:p w14:paraId="51DE9029" w14:textId="0696E513" w:rsidR="00DA1AB3" w:rsidRDefault="7FC8F97D" w:rsidP="00CB4145">
      <w:pPr>
        <w:spacing w:line="240" w:lineRule="auto"/>
        <w:rPr>
          <w:rFonts w:eastAsia="Arial" w:cs="Arial"/>
          <w:i/>
          <w:iCs/>
          <w:sz w:val="20"/>
        </w:rPr>
      </w:pPr>
      <w:r w:rsidRPr="7FC8F97D">
        <w:rPr>
          <w:rFonts w:eastAsia="Arial" w:cs="Arial"/>
          <w:sz w:val="20"/>
        </w:rPr>
        <w:t xml:space="preserve">Yksityiskohtaiset tiedot henkilötietojen käsittelyn periaatteista ja tietoturvasta löytyvät verkko-osoitteesta: </w:t>
      </w:r>
    </w:p>
    <w:p w14:paraId="40AA46D6" w14:textId="6A75E5E0" w:rsidR="00CB4145" w:rsidRDefault="00CB4145" w:rsidP="00CB4145">
      <w:pPr>
        <w:spacing w:line="240" w:lineRule="auto"/>
        <w:rPr>
          <w:rFonts w:eastAsia="Arial" w:cs="Arial"/>
          <w:sz w:val="20"/>
        </w:rPr>
      </w:pPr>
      <w:hyperlink r:id="rId11" w:history="1">
        <w:r w:rsidRPr="00C32128">
          <w:rPr>
            <w:rStyle w:val="Hyperlinkki"/>
            <w:rFonts w:eastAsia="Arial" w:cs="Arial"/>
            <w:sz w:val="20"/>
          </w:rPr>
          <w:t>https://www.oppimisanalytiikka.fi/selosteet/tutkimusseloste-fyke/</w:t>
        </w:r>
      </w:hyperlink>
      <w:r>
        <w:rPr>
          <w:rFonts w:eastAsia="Arial" w:cs="Arial"/>
          <w:sz w:val="20"/>
        </w:rPr>
        <w:t xml:space="preserve"> </w:t>
      </w:r>
    </w:p>
    <w:p w14:paraId="75E4395D" w14:textId="77777777" w:rsidR="00CB4145" w:rsidRPr="00DA1AB3" w:rsidRDefault="00CB4145" w:rsidP="00CB4145">
      <w:pPr>
        <w:spacing w:line="240" w:lineRule="auto"/>
        <w:rPr>
          <w:rFonts w:eastAsia="Arial" w:cs="Arial"/>
          <w:sz w:val="20"/>
        </w:rPr>
      </w:pPr>
    </w:p>
    <w:p w14:paraId="0C32D373" w14:textId="4C4C9E44" w:rsidR="00D3560A" w:rsidRDefault="7FC8F97D" w:rsidP="7FC8F97D">
      <w:pPr>
        <w:tabs>
          <w:tab w:val="clear" w:pos="1304"/>
          <w:tab w:val="clear" w:pos="2552"/>
          <w:tab w:val="clear" w:pos="3912"/>
          <w:tab w:val="clear" w:pos="5216"/>
          <w:tab w:val="clear" w:pos="6521"/>
          <w:tab w:val="clear" w:pos="7825"/>
          <w:tab w:val="clear" w:pos="9129"/>
          <w:tab w:val="clear" w:pos="10433"/>
        </w:tabs>
        <w:spacing w:after="240" w:line="240" w:lineRule="auto"/>
        <w:rPr>
          <w:rFonts w:eastAsia="Arial" w:cs="Arial"/>
          <w:sz w:val="20"/>
        </w:rPr>
      </w:pPr>
      <w:r w:rsidRPr="7FC8F97D">
        <w:rPr>
          <w:rFonts w:eastAsia="Arial" w:cs="Arial"/>
          <w:sz w:val="20"/>
        </w:rPr>
        <w:t xml:space="preserve">Jos teillä heräsi mitään tutkimusta koskevia kysymyksiä, pyydämme teitä olemaan yhteydessä tutkimusta koordinoivaan tutkijaan Reetta Kyynäräiseen (sähköposti: </w:t>
      </w:r>
      <w:hyperlink r:id="rId12">
        <w:r w:rsidRPr="7FC8F97D">
          <w:rPr>
            <w:rStyle w:val="Hyperlinkki"/>
            <w:rFonts w:eastAsia="Arial" w:cs="Arial"/>
            <w:sz w:val="20"/>
          </w:rPr>
          <w:t>reetta.kyynarainen@utu.fi</w:t>
        </w:r>
      </w:hyperlink>
      <w:r w:rsidRPr="7FC8F97D">
        <w:rPr>
          <w:rFonts w:eastAsia="Arial" w:cs="Arial"/>
          <w:sz w:val="20"/>
          <w:u w:val="single"/>
        </w:rPr>
        <w:t xml:space="preserve">, </w:t>
      </w:r>
      <w:r w:rsidRPr="7FC8F97D">
        <w:rPr>
          <w:rFonts w:eastAsia="Arial" w:cs="Arial"/>
          <w:sz w:val="20"/>
        </w:rPr>
        <w:t>puh. +358404819322). Vastaamme kysymyksiin mielellämme.</w:t>
      </w:r>
    </w:p>
    <w:p w14:paraId="70F182DE" w14:textId="77777777" w:rsidR="61B7C530" w:rsidRDefault="61B7C530" w:rsidP="475307A7">
      <w:pPr>
        <w:pStyle w:val="Leipteksti"/>
      </w:pPr>
    </w:p>
    <w:p w14:paraId="3EE48FD3" w14:textId="4D8A50B5" w:rsidR="00D57BC1" w:rsidRPr="00D57BC1" w:rsidRDefault="00D57BC1" w:rsidP="475307A7">
      <w:pPr>
        <w:pStyle w:val="Leipteksti"/>
      </w:pPr>
    </w:p>
    <w:p w14:paraId="265D3E1D" w14:textId="76E7343F" w:rsidR="00AA6E87" w:rsidRPr="00D72E31" w:rsidRDefault="00AA6E87" w:rsidP="00910DB1">
      <w:pPr>
        <w:pStyle w:val="Leipteksti"/>
      </w:pPr>
    </w:p>
    <w:sectPr w:rsidR="00AA6E87" w:rsidRPr="00D72E31" w:rsidSect="00B612B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268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1557B" w14:textId="77777777" w:rsidR="009A5514" w:rsidRDefault="009A5514" w:rsidP="007E103C">
      <w:pPr>
        <w:spacing w:line="240" w:lineRule="auto"/>
      </w:pPr>
      <w:r>
        <w:separator/>
      </w:r>
    </w:p>
    <w:p w14:paraId="1BF9130C" w14:textId="77777777" w:rsidR="009A5514" w:rsidRDefault="009A5514"/>
    <w:p w14:paraId="3D5C7226" w14:textId="77777777" w:rsidR="009A5514" w:rsidRDefault="009A5514" w:rsidP="005937BC"/>
    <w:p w14:paraId="1E93FDE3" w14:textId="77777777" w:rsidR="009A5514" w:rsidRDefault="009A5514"/>
  </w:endnote>
  <w:endnote w:type="continuationSeparator" w:id="0">
    <w:p w14:paraId="75B7BC65" w14:textId="77777777" w:rsidR="009A5514" w:rsidRDefault="009A5514" w:rsidP="007E103C">
      <w:pPr>
        <w:spacing w:line="240" w:lineRule="auto"/>
      </w:pPr>
      <w:r>
        <w:continuationSeparator/>
      </w:r>
    </w:p>
    <w:p w14:paraId="24C36621" w14:textId="77777777" w:rsidR="009A5514" w:rsidRDefault="009A5514"/>
    <w:p w14:paraId="7731C7FE" w14:textId="77777777" w:rsidR="009A5514" w:rsidRDefault="009A5514" w:rsidP="005937BC"/>
    <w:p w14:paraId="4BD24A77" w14:textId="77777777" w:rsidR="009A5514" w:rsidRDefault="009A55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D461" w14:textId="77777777" w:rsidR="00B612BD" w:rsidRDefault="00B612BD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9143" w:type="dxa"/>
      <w:tblInd w:w="4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363"/>
      <w:gridCol w:w="1780"/>
    </w:tblGrid>
    <w:tr w:rsidR="00B7579F" w:rsidRPr="009A508C" w14:paraId="763D5A8A" w14:textId="77777777" w:rsidTr="7FC8F97D">
      <w:trPr>
        <w:trHeight w:val="333"/>
      </w:trPr>
      <w:tc>
        <w:tcPr>
          <w:tcW w:w="0" w:type="auto"/>
        </w:tcPr>
        <w:p w14:paraId="3FE8B03F" w14:textId="77777777" w:rsidR="00B7579F" w:rsidRPr="00BA74C6" w:rsidRDefault="7FC8F97D" w:rsidP="7FC8F97D">
          <w:pPr>
            <w:pStyle w:val="UTU-Kappale"/>
            <w:rPr>
              <w:b/>
              <w:bCs/>
              <w:sz w:val="18"/>
              <w:szCs w:val="18"/>
            </w:rPr>
          </w:pPr>
          <w:r w:rsidRPr="7FC8F97D">
            <w:rPr>
              <w:b/>
              <w:bCs/>
              <w:sz w:val="18"/>
              <w:szCs w:val="18"/>
            </w:rPr>
            <w:t>Turun yliopisto</w:t>
          </w:r>
        </w:p>
        <w:p w14:paraId="5CBE3840" w14:textId="77777777" w:rsidR="00B7579F" w:rsidRPr="00BA74C6" w:rsidRDefault="7FC8F97D" w:rsidP="7FC8F97D">
          <w:pPr>
            <w:pStyle w:val="UTU-Kappale"/>
            <w:rPr>
              <w:sz w:val="18"/>
              <w:szCs w:val="18"/>
            </w:rPr>
          </w:pPr>
          <w:r w:rsidRPr="7FC8F97D">
            <w:rPr>
              <w:sz w:val="18"/>
              <w:szCs w:val="18"/>
            </w:rPr>
            <w:t>20014 Turun yliopisto</w:t>
          </w:r>
        </w:p>
        <w:p w14:paraId="0880E783" w14:textId="77777777" w:rsidR="00B7579F" w:rsidRPr="007F7C78" w:rsidRDefault="7FC8F97D" w:rsidP="7FC8F97D">
          <w:pPr>
            <w:pStyle w:val="UTU-Kappale"/>
            <w:rPr>
              <w:sz w:val="18"/>
              <w:szCs w:val="18"/>
            </w:rPr>
          </w:pPr>
          <w:r w:rsidRPr="7FC8F97D">
            <w:rPr>
              <w:sz w:val="18"/>
              <w:szCs w:val="18"/>
            </w:rPr>
            <w:t>Puhelin 029 450 5000</w:t>
          </w:r>
        </w:p>
      </w:tc>
      <w:tc>
        <w:tcPr>
          <w:tcW w:w="1780" w:type="dxa"/>
          <w:vAlign w:val="bottom"/>
        </w:tcPr>
        <w:p w14:paraId="543E5485" w14:textId="167695C2" w:rsidR="00B7579F" w:rsidRPr="009A508C" w:rsidRDefault="00B7579F" w:rsidP="00B7579F">
          <w:pPr>
            <w:pStyle w:val="Alatunniste"/>
            <w:spacing w:line="276" w:lineRule="auto"/>
            <w:jc w:val="right"/>
            <w:rPr>
              <w:rFonts w:cs="Arial"/>
              <w:b/>
              <w:color w:val="auto"/>
              <w:sz w:val="18"/>
              <w:szCs w:val="18"/>
            </w:rPr>
          </w:pPr>
          <w:hyperlink r:id="rId1" w:history="1">
            <w:r w:rsidRPr="009A508C">
              <w:rPr>
                <w:rStyle w:val="Hyperlinkki"/>
                <w:rFonts w:cs="Arial"/>
                <w:b/>
                <w:sz w:val="28"/>
                <w:szCs w:val="28"/>
                <w:u w:val="none"/>
              </w:rPr>
              <w:t>utu.fi</w:t>
            </w:r>
          </w:hyperlink>
        </w:p>
      </w:tc>
    </w:tr>
  </w:tbl>
  <w:p w14:paraId="2AC75360" w14:textId="77777777" w:rsidR="00B7579F" w:rsidRPr="00E7109A" w:rsidRDefault="00B7579F" w:rsidP="00B7579F">
    <w:pPr>
      <w:pStyle w:val="UTU-Kappale"/>
      <w:ind w:left="2523" w:hanging="2013"/>
      <w:rPr>
        <w:rFonts w:cs="Arial"/>
        <w:b/>
        <w:sz w:val="2"/>
        <w:szCs w:val="2"/>
      </w:rPr>
    </w:pPr>
    <w:r w:rsidRPr="00E7109A">
      <w:rPr>
        <w:noProof/>
        <w:sz w:val="2"/>
        <w:szCs w:val="2"/>
        <w:lang w:eastAsia="fi-FI"/>
      </w:rPr>
      <w:drawing>
        <wp:anchor distT="0" distB="0" distL="114300" distR="114300" simplePos="0" relativeHeight="251660288" behindDoc="0" locked="0" layoutInCell="1" allowOverlap="1" wp14:anchorId="6608B95E" wp14:editId="42431004">
          <wp:simplePos x="0" y="0"/>
          <wp:positionH relativeFrom="column">
            <wp:posOffset>-202565</wp:posOffset>
          </wp:positionH>
          <wp:positionV relativeFrom="paragraph">
            <wp:posOffset>-428900</wp:posOffset>
          </wp:positionV>
          <wp:extent cx="501041" cy="473418"/>
          <wp:effectExtent l="0" t="0" r="0" b="3175"/>
          <wp:wrapNone/>
          <wp:docPr id="9" name="Kuva 1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kenoviiv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1041" cy="4734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3A47B" w14:textId="77777777" w:rsidR="00B612BD" w:rsidRDefault="00B612BD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EAA07" w14:textId="77777777" w:rsidR="009A5514" w:rsidRDefault="009A5514" w:rsidP="007E103C">
      <w:pPr>
        <w:spacing w:line="240" w:lineRule="auto"/>
      </w:pPr>
      <w:r>
        <w:separator/>
      </w:r>
    </w:p>
    <w:p w14:paraId="0FDDA889" w14:textId="77777777" w:rsidR="009A5514" w:rsidRDefault="009A5514"/>
    <w:p w14:paraId="45974904" w14:textId="77777777" w:rsidR="009A5514" w:rsidRDefault="009A5514" w:rsidP="005937BC"/>
    <w:p w14:paraId="57D8EF99" w14:textId="77777777" w:rsidR="009A5514" w:rsidRDefault="009A5514"/>
  </w:footnote>
  <w:footnote w:type="continuationSeparator" w:id="0">
    <w:p w14:paraId="3D8BE372" w14:textId="77777777" w:rsidR="009A5514" w:rsidRDefault="009A5514" w:rsidP="007E103C">
      <w:pPr>
        <w:spacing w:line="240" w:lineRule="auto"/>
      </w:pPr>
      <w:r>
        <w:continuationSeparator/>
      </w:r>
    </w:p>
    <w:p w14:paraId="3AA1558B" w14:textId="77777777" w:rsidR="009A5514" w:rsidRDefault="009A5514"/>
    <w:p w14:paraId="5A5B9A20" w14:textId="77777777" w:rsidR="009A5514" w:rsidRDefault="009A5514" w:rsidP="005937BC"/>
    <w:p w14:paraId="0734954B" w14:textId="77777777" w:rsidR="009A5514" w:rsidRDefault="009A55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4FC25" w14:textId="77777777" w:rsidR="00B612BD" w:rsidRDefault="00B612BD">
    <w:pPr>
      <w:spacing w:line="240" w:lineRule="auto"/>
    </w:pPr>
  </w:p>
  <w:p w14:paraId="190E3640" w14:textId="77777777" w:rsidR="00D200F6" w:rsidRDefault="00D200F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508903630"/>
      <w:docPartObj>
        <w:docPartGallery w:val="Page Numbers (Top of Page)"/>
        <w:docPartUnique/>
      </w:docPartObj>
    </w:sdtPr>
    <w:sdtEndPr>
      <w:rPr>
        <w:noProof/>
        <w:sz w:val="18"/>
      </w:rPr>
    </w:sdtEndPr>
    <w:sdtContent>
      <w:p w14:paraId="0D89D7F6" w14:textId="77777777" w:rsidR="004B3122" w:rsidRPr="004B3122" w:rsidRDefault="004B3122">
        <w:pPr>
          <w:pStyle w:val="Yltunniste"/>
          <w:jc w:val="right"/>
          <w:rPr>
            <w:sz w:val="18"/>
          </w:rPr>
        </w:pPr>
        <w:r w:rsidRPr="004B3122">
          <w:rPr>
            <w:sz w:val="18"/>
          </w:rPr>
          <w:fldChar w:fldCharType="begin"/>
        </w:r>
        <w:r w:rsidRPr="004B3122">
          <w:rPr>
            <w:sz w:val="18"/>
          </w:rPr>
          <w:instrText xml:space="preserve"> PAGE   \* MERGEFORMAT </w:instrText>
        </w:r>
        <w:r w:rsidRPr="004B3122">
          <w:rPr>
            <w:sz w:val="18"/>
          </w:rPr>
          <w:fldChar w:fldCharType="separate"/>
        </w:r>
        <w:r w:rsidR="00FC7C9F">
          <w:rPr>
            <w:noProof/>
            <w:sz w:val="18"/>
          </w:rPr>
          <w:t>1</w:t>
        </w:r>
        <w:r w:rsidRPr="004B3122">
          <w:rPr>
            <w:noProof/>
            <w:sz w:val="18"/>
          </w:rPr>
          <w:fldChar w:fldCharType="end"/>
        </w:r>
        <w:r w:rsidRPr="004B3122">
          <w:rPr>
            <w:noProof/>
            <w:sz w:val="18"/>
          </w:rPr>
          <w:t xml:space="preserve"> (</w:t>
        </w:r>
        <w:r w:rsidRPr="004B3122">
          <w:rPr>
            <w:noProof/>
            <w:sz w:val="18"/>
          </w:rPr>
          <w:fldChar w:fldCharType="begin"/>
        </w:r>
        <w:r w:rsidRPr="004B3122">
          <w:rPr>
            <w:noProof/>
            <w:sz w:val="18"/>
          </w:rPr>
          <w:instrText xml:space="preserve"> NUMPAGES   \* MERGEFORMAT </w:instrText>
        </w:r>
        <w:r w:rsidRPr="004B3122">
          <w:rPr>
            <w:noProof/>
            <w:sz w:val="18"/>
          </w:rPr>
          <w:fldChar w:fldCharType="separate"/>
        </w:r>
        <w:r w:rsidR="00FC7C9F">
          <w:rPr>
            <w:noProof/>
            <w:sz w:val="18"/>
          </w:rPr>
          <w:t>1</w:t>
        </w:r>
        <w:r w:rsidRPr="004B3122">
          <w:rPr>
            <w:noProof/>
            <w:sz w:val="18"/>
          </w:rPr>
          <w:fldChar w:fldCharType="end"/>
        </w:r>
        <w:r w:rsidRPr="004B3122">
          <w:rPr>
            <w:noProof/>
            <w:sz w:val="18"/>
          </w:rPr>
          <w:t>)</w:t>
        </w:r>
      </w:p>
    </w:sdtContent>
  </w:sdt>
  <w:p w14:paraId="7C2EC132" w14:textId="77777777" w:rsidR="00485088" w:rsidRDefault="004B3122" w:rsidP="00E54006">
    <w:pPr>
      <w:pStyle w:val="UTU-Kappale"/>
    </w:pPr>
    <w:r>
      <w:rPr>
        <w:noProof/>
        <w:lang w:eastAsia="fi-FI"/>
      </w:rPr>
      <w:drawing>
        <wp:inline distT="0" distB="0" distL="0" distR="0" wp14:anchorId="12BE724C" wp14:editId="0EDA37AE">
          <wp:extent cx="1875600" cy="576000"/>
          <wp:effectExtent l="0" t="0" r="0" b="0"/>
          <wp:docPr id="8" name="Picture 8" descr="Turun yliopiston logo joka muodostuu siipisoihtutunnuksesta ja Turun yliopisto tekstistä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u-logo-fi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5600" cy="57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E8A424" w14:textId="77777777" w:rsidR="00D200F6" w:rsidRDefault="00D200F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8DF0E" w14:textId="77777777" w:rsidR="00B612BD" w:rsidRDefault="00B612BD">
    <w:pPr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434B"/>
    <w:multiLevelType w:val="multilevel"/>
    <w:tmpl w:val="C5C8FD1C"/>
    <w:lvl w:ilvl="0">
      <w:start w:val="1"/>
      <w:numFmt w:val="decimal"/>
      <w:pStyle w:val="UTU-Otsikko1"/>
      <w:lvlText w:val="%1."/>
      <w:lvlJc w:val="left"/>
      <w:pPr>
        <w:ind w:left="1440" w:hanging="360"/>
      </w:pPr>
    </w:lvl>
    <w:lvl w:ilvl="1">
      <w:start w:val="1"/>
      <w:numFmt w:val="decimal"/>
      <w:pStyle w:val="UTU-Otsikko2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pStyle w:val="UTU-Otsikko3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" w15:restartNumberingAfterBreak="0">
    <w:nsid w:val="1225409C"/>
    <w:multiLevelType w:val="hybridMultilevel"/>
    <w:tmpl w:val="7B46CC0A"/>
    <w:lvl w:ilvl="0" w:tplc="153033CC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D2E90"/>
    <w:multiLevelType w:val="hybridMultilevel"/>
    <w:tmpl w:val="3700581A"/>
    <w:lvl w:ilvl="0" w:tplc="59324C94">
      <w:start w:val="1"/>
      <w:numFmt w:val="bullet"/>
      <w:pStyle w:val="UTU-Luetelm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96A9E"/>
    <w:multiLevelType w:val="hybridMultilevel"/>
    <w:tmpl w:val="65FE4ADA"/>
    <w:lvl w:ilvl="0" w:tplc="DB9690A2">
      <w:start w:val="1"/>
      <w:numFmt w:val="bullet"/>
      <w:pStyle w:val="Luettelokappal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F1364D"/>
    <w:multiLevelType w:val="hybridMultilevel"/>
    <w:tmpl w:val="F112D35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8454">
    <w:abstractNumId w:val="0"/>
  </w:num>
  <w:num w:numId="2" w16cid:durableId="674041072">
    <w:abstractNumId w:val="4"/>
  </w:num>
  <w:num w:numId="3" w16cid:durableId="2056854999">
    <w:abstractNumId w:val="2"/>
  </w:num>
  <w:num w:numId="4" w16cid:durableId="312367138">
    <w:abstractNumId w:val="1"/>
  </w:num>
  <w:num w:numId="5" w16cid:durableId="6808170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styleLockTheme/>
  <w:styleLockQFSet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03C"/>
    <w:rsid w:val="000068F0"/>
    <w:rsid w:val="000333ED"/>
    <w:rsid w:val="000F5101"/>
    <w:rsid w:val="00153BAF"/>
    <w:rsid w:val="00182CD1"/>
    <w:rsid w:val="002020D1"/>
    <w:rsid w:val="00204DF9"/>
    <w:rsid w:val="00210D5C"/>
    <w:rsid w:val="00220FA5"/>
    <w:rsid w:val="002262DB"/>
    <w:rsid w:val="0023427A"/>
    <w:rsid w:val="0024438D"/>
    <w:rsid w:val="00244C59"/>
    <w:rsid w:val="002D3BA7"/>
    <w:rsid w:val="002D67F4"/>
    <w:rsid w:val="002F38A5"/>
    <w:rsid w:val="0030797D"/>
    <w:rsid w:val="0034499F"/>
    <w:rsid w:val="00361F80"/>
    <w:rsid w:val="003626DB"/>
    <w:rsid w:val="0037157C"/>
    <w:rsid w:val="00431CCF"/>
    <w:rsid w:val="00461F1E"/>
    <w:rsid w:val="00467E7B"/>
    <w:rsid w:val="00485088"/>
    <w:rsid w:val="004B3122"/>
    <w:rsid w:val="005937BC"/>
    <w:rsid w:val="00595581"/>
    <w:rsid w:val="00613C9E"/>
    <w:rsid w:val="00614C8B"/>
    <w:rsid w:val="00624050"/>
    <w:rsid w:val="006A50EE"/>
    <w:rsid w:val="006A57AA"/>
    <w:rsid w:val="006B249B"/>
    <w:rsid w:val="0070594B"/>
    <w:rsid w:val="00716208"/>
    <w:rsid w:val="0071755A"/>
    <w:rsid w:val="007970DE"/>
    <w:rsid w:val="007A11EE"/>
    <w:rsid w:val="007E103C"/>
    <w:rsid w:val="008512C6"/>
    <w:rsid w:val="00851369"/>
    <w:rsid w:val="0088066F"/>
    <w:rsid w:val="00881439"/>
    <w:rsid w:val="00895C97"/>
    <w:rsid w:val="008C2F07"/>
    <w:rsid w:val="008D7144"/>
    <w:rsid w:val="008F07CA"/>
    <w:rsid w:val="00910DB1"/>
    <w:rsid w:val="00967E99"/>
    <w:rsid w:val="009911B8"/>
    <w:rsid w:val="009A508C"/>
    <w:rsid w:val="009A5514"/>
    <w:rsid w:val="009C5123"/>
    <w:rsid w:val="009D599E"/>
    <w:rsid w:val="00AA6E87"/>
    <w:rsid w:val="00AC341D"/>
    <w:rsid w:val="00AF54D5"/>
    <w:rsid w:val="00B01AAD"/>
    <w:rsid w:val="00B21C97"/>
    <w:rsid w:val="00B44B04"/>
    <w:rsid w:val="00B56CA7"/>
    <w:rsid w:val="00B612BD"/>
    <w:rsid w:val="00B7579F"/>
    <w:rsid w:val="00BC7483"/>
    <w:rsid w:val="00BE36D7"/>
    <w:rsid w:val="00CB1544"/>
    <w:rsid w:val="00CB4145"/>
    <w:rsid w:val="00CD50F2"/>
    <w:rsid w:val="00CE68F7"/>
    <w:rsid w:val="00D105B9"/>
    <w:rsid w:val="00D200F6"/>
    <w:rsid w:val="00D23A78"/>
    <w:rsid w:val="00D3560A"/>
    <w:rsid w:val="00D51739"/>
    <w:rsid w:val="00D551E1"/>
    <w:rsid w:val="00D57BC1"/>
    <w:rsid w:val="00D641C6"/>
    <w:rsid w:val="00D72E31"/>
    <w:rsid w:val="00DA1AB3"/>
    <w:rsid w:val="00DE7BD6"/>
    <w:rsid w:val="00DF4D5D"/>
    <w:rsid w:val="00DF75C8"/>
    <w:rsid w:val="00E54006"/>
    <w:rsid w:val="00E94F15"/>
    <w:rsid w:val="00EA66B0"/>
    <w:rsid w:val="00EC096D"/>
    <w:rsid w:val="00EF3B7D"/>
    <w:rsid w:val="00F1591E"/>
    <w:rsid w:val="00F1682F"/>
    <w:rsid w:val="00F354B2"/>
    <w:rsid w:val="00F40A3F"/>
    <w:rsid w:val="00F42965"/>
    <w:rsid w:val="00F74D13"/>
    <w:rsid w:val="00FC6390"/>
    <w:rsid w:val="00FC7C9F"/>
    <w:rsid w:val="03C700A3"/>
    <w:rsid w:val="2D295DCB"/>
    <w:rsid w:val="475307A7"/>
    <w:rsid w:val="61B7C530"/>
    <w:rsid w:val="7FC8F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8F57F"/>
  <w15:chartTrackingRefBased/>
  <w15:docId w15:val="{CC1655F5-5921-45FE-A389-316D0A23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ali">
    <w:name w:val="Normal"/>
    <w:rsid w:val="00AA6E87"/>
    <w:pPr>
      <w:tabs>
        <w:tab w:val="left" w:pos="1304"/>
        <w:tab w:val="left" w:pos="2552"/>
        <w:tab w:val="left" w:pos="3912"/>
        <w:tab w:val="left" w:pos="5216"/>
        <w:tab w:val="left" w:pos="6521"/>
        <w:tab w:val="left" w:pos="7825"/>
        <w:tab w:val="left" w:pos="9129"/>
        <w:tab w:val="left" w:pos="10433"/>
      </w:tabs>
      <w:spacing w:after="0" w:line="240" w:lineRule="exact"/>
    </w:pPr>
    <w:rPr>
      <w:rFonts w:ascii="Arial" w:eastAsia="Times New Roman" w:hAnsi="Arial" w:cs="Times New Roman"/>
      <w:szCs w:val="20"/>
    </w:rPr>
  </w:style>
  <w:style w:type="paragraph" w:styleId="Otsikko1">
    <w:name w:val="heading 1"/>
    <w:basedOn w:val="Leipteksti"/>
    <w:next w:val="Normaali"/>
    <w:link w:val="Otsikko1Char"/>
    <w:uiPriority w:val="9"/>
    <w:qFormat/>
    <w:locked/>
    <w:rsid w:val="00AA6E87"/>
    <w:pPr>
      <w:outlineLvl w:val="0"/>
    </w:pPr>
    <w:rPr>
      <w:b/>
      <w:bCs/>
      <w:sz w:val="40"/>
      <w:szCs w:val="40"/>
    </w:rPr>
  </w:style>
  <w:style w:type="paragraph" w:styleId="Otsikko2">
    <w:name w:val="heading 2"/>
    <w:basedOn w:val="Leipteksti"/>
    <w:next w:val="Normaali"/>
    <w:link w:val="Otsikko2Char"/>
    <w:uiPriority w:val="9"/>
    <w:unhideWhenUsed/>
    <w:qFormat/>
    <w:locked/>
    <w:rsid w:val="00AA6E87"/>
    <w:pPr>
      <w:outlineLvl w:val="1"/>
    </w:pPr>
    <w:rPr>
      <w:b/>
      <w:bCs/>
      <w:sz w:val="36"/>
      <w:szCs w:val="36"/>
    </w:rPr>
  </w:style>
  <w:style w:type="paragraph" w:styleId="Otsikko3">
    <w:name w:val="heading 3"/>
    <w:basedOn w:val="Leipteksti"/>
    <w:next w:val="Normaali"/>
    <w:link w:val="Otsikko3Char"/>
    <w:uiPriority w:val="9"/>
    <w:unhideWhenUsed/>
    <w:qFormat/>
    <w:locked/>
    <w:rsid w:val="00AA6E87"/>
    <w:pPr>
      <w:outlineLvl w:val="2"/>
    </w:pPr>
    <w:rPr>
      <w:b/>
      <w:bCs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locked/>
    <w:rsid w:val="00AA6E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DABB9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unhideWhenUsed/>
    <w:locked/>
    <w:rsid w:val="00AA6E8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DABB9" w:themeColor="accent1" w:themeShade="B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link w:val="LeiptekstiChar"/>
    <w:qFormat/>
    <w:locked/>
    <w:rsid w:val="00AA6E87"/>
    <w:pPr>
      <w:spacing w:after="240" w:line="240" w:lineRule="auto"/>
    </w:pPr>
    <w:rPr>
      <w:sz w:val="20"/>
      <w:szCs w:val="18"/>
    </w:rPr>
  </w:style>
  <w:style w:type="character" w:customStyle="1" w:styleId="LeiptekstiChar">
    <w:name w:val="Leipäteksti Char"/>
    <w:basedOn w:val="Kappaleenoletusfontti"/>
    <w:link w:val="Leipteksti"/>
    <w:rsid w:val="00AA6E87"/>
    <w:rPr>
      <w:rFonts w:ascii="Arial" w:eastAsia="Times New Roman" w:hAnsi="Arial" w:cs="Times New Roman"/>
      <w:sz w:val="20"/>
      <w:szCs w:val="18"/>
    </w:rPr>
  </w:style>
  <w:style w:type="paragraph" w:styleId="Alatunniste">
    <w:name w:val="footer"/>
    <w:basedOn w:val="Normaali"/>
    <w:link w:val="AlatunnisteChar"/>
    <w:uiPriority w:val="99"/>
    <w:locked/>
    <w:rsid w:val="007E103C"/>
    <w:pPr>
      <w:tabs>
        <w:tab w:val="left" w:pos="2438"/>
        <w:tab w:val="left" w:pos="3856"/>
        <w:tab w:val="center" w:pos="4819"/>
        <w:tab w:val="left" w:pos="5046"/>
        <w:tab w:val="left" w:pos="6464"/>
        <w:tab w:val="left" w:pos="7598"/>
        <w:tab w:val="left" w:pos="9072"/>
        <w:tab w:val="right" w:pos="9638"/>
      </w:tabs>
    </w:pPr>
    <w:rPr>
      <w:color w:val="707070"/>
      <w:sz w:val="16"/>
      <w:szCs w:val="16"/>
    </w:rPr>
  </w:style>
  <w:style w:type="character" w:customStyle="1" w:styleId="AlatunnisteChar">
    <w:name w:val="Alatunniste Char"/>
    <w:basedOn w:val="Kappaleenoletusfontti"/>
    <w:link w:val="Alatunniste"/>
    <w:uiPriority w:val="99"/>
    <w:rsid w:val="007E103C"/>
    <w:rPr>
      <w:rFonts w:ascii="Arial" w:eastAsia="Times New Roman" w:hAnsi="Arial" w:cs="Times New Roman"/>
      <w:color w:val="707070"/>
      <w:sz w:val="16"/>
      <w:szCs w:val="16"/>
    </w:rPr>
  </w:style>
  <w:style w:type="paragraph" w:styleId="Yltunniste">
    <w:name w:val="header"/>
    <w:basedOn w:val="Normaali"/>
    <w:link w:val="YltunnisteChar"/>
    <w:uiPriority w:val="99"/>
    <w:locked/>
    <w:rsid w:val="007E103C"/>
    <w:pPr>
      <w:tabs>
        <w:tab w:val="clear" w:pos="1304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7E103C"/>
    <w:rPr>
      <w:rFonts w:ascii="Arial" w:eastAsia="Times New Roman" w:hAnsi="Arial" w:cs="Times New Roman"/>
      <w:szCs w:val="20"/>
    </w:rPr>
  </w:style>
  <w:style w:type="paragraph" w:styleId="Otsikko">
    <w:name w:val="Title"/>
    <w:aliases w:val="UTU-Asiaotsikko"/>
    <w:basedOn w:val="Normaali"/>
    <w:next w:val="Leipteksti"/>
    <w:link w:val="OtsikkoChar"/>
    <w:rsid w:val="00851369"/>
    <w:pPr>
      <w:spacing w:line="240" w:lineRule="auto"/>
    </w:pPr>
    <w:rPr>
      <w:b/>
      <w:sz w:val="24"/>
      <w:szCs w:val="24"/>
    </w:rPr>
  </w:style>
  <w:style w:type="character" w:customStyle="1" w:styleId="OtsikkoChar">
    <w:name w:val="Otsikko Char"/>
    <w:aliases w:val="UTU-Asiaotsikko Char"/>
    <w:basedOn w:val="Kappaleenoletusfontti"/>
    <w:link w:val="Otsikko"/>
    <w:rsid w:val="00851369"/>
    <w:rPr>
      <w:rFonts w:ascii="Arial" w:eastAsia="Times New Roman" w:hAnsi="Arial" w:cs="Times New Roman"/>
      <w:b/>
      <w:sz w:val="24"/>
      <w:szCs w:val="24"/>
    </w:rPr>
  </w:style>
  <w:style w:type="paragraph" w:styleId="Seliteteksti">
    <w:name w:val="Balloon Text"/>
    <w:basedOn w:val="Normaali"/>
    <w:link w:val="SelitetekstiChar"/>
    <w:uiPriority w:val="99"/>
    <w:semiHidden/>
    <w:unhideWhenUsed/>
    <w:locked/>
    <w:rsid w:val="00614C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614C8B"/>
    <w:rPr>
      <w:rFonts w:ascii="Segoe UI" w:eastAsia="Times New Roman" w:hAnsi="Segoe UI" w:cs="Segoe UI"/>
      <w:sz w:val="18"/>
      <w:szCs w:val="18"/>
    </w:rPr>
  </w:style>
  <w:style w:type="table" w:styleId="TaulukkoRuudukko">
    <w:name w:val="Table Grid"/>
    <w:basedOn w:val="Normaalitaulukko"/>
    <w:uiPriority w:val="39"/>
    <w:locked/>
    <w:rsid w:val="00153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tsikko4Char">
    <w:name w:val="Otsikko 4 Char"/>
    <w:basedOn w:val="Kappaleenoletusfontti"/>
    <w:link w:val="Otsikko4"/>
    <w:uiPriority w:val="9"/>
    <w:rsid w:val="00AA6E87"/>
    <w:rPr>
      <w:rFonts w:asciiTheme="majorHAnsi" w:eastAsiaTheme="majorEastAsia" w:hAnsiTheme="majorHAnsi" w:cstheme="majorBidi"/>
      <w:i/>
      <w:iCs/>
      <w:color w:val="3DABB9" w:themeColor="accent1" w:themeShade="BF"/>
      <w:szCs w:val="20"/>
    </w:rPr>
  </w:style>
  <w:style w:type="paragraph" w:customStyle="1" w:styleId="UTU-Sisennettykappale">
    <w:name w:val="UTU-Sisennetty kappale"/>
    <w:basedOn w:val="Normaali"/>
    <w:link w:val="UTU-SisennettykappaleChar"/>
    <w:rsid w:val="00F42965"/>
    <w:pPr>
      <w:spacing w:line="240" w:lineRule="auto"/>
      <w:ind w:left="2608"/>
    </w:pPr>
    <w:rPr>
      <w:sz w:val="20"/>
    </w:rPr>
  </w:style>
  <w:style w:type="paragraph" w:customStyle="1" w:styleId="UTU-Kappale">
    <w:name w:val="UTU-Kappale"/>
    <w:basedOn w:val="Normaali"/>
    <w:link w:val="UTU-KappaleChar"/>
    <w:rsid w:val="00716208"/>
    <w:pPr>
      <w:spacing w:line="240" w:lineRule="auto"/>
      <w:ind w:left="2608" w:hanging="2608"/>
    </w:pPr>
    <w:rPr>
      <w:sz w:val="20"/>
    </w:rPr>
  </w:style>
  <w:style w:type="character" w:customStyle="1" w:styleId="UTU-SisennettykappaleChar">
    <w:name w:val="UTU-Sisennetty kappale Char"/>
    <w:basedOn w:val="Kappaleenoletusfontti"/>
    <w:link w:val="UTU-Sisennettykappale"/>
    <w:rsid w:val="00F42965"/>
    <w:rPr>
      <w:rFonts w:ascii="Arial" w:eastAsia="Times New Roman" w:hAnsi="Arial" w:cs="Times New Roman"/>
      <w:sz w:val="20"/>
      <w:szCs w:val="20"/>
    </w:rPr>
  </w:style>
  <w:style w:type="character" w:customStyle="1" w:styleId="UTU-KappaleChar">
    <w:name w:val="UTU-Kappale Char"/>
    <w:basedOn w:val="Kappaleenoletusfontti"/>
    <w:link w:val="UTU-Kappale"/>
    <w:rsid w:val="00716208"/>
    <w:rPr>
      <w:rFonts w:ascii="Arial" w:eastAsia="Times New Roman" w:hAnsi="Arial" w:cs="Times New Roman"/>
      <w:sz w:val="20"/>
      <w:szCs w:val="20"/>
    </w:rPr>
  </w:style>
  <w:style w:type="paragraph" w:customStyle="1" w:styleId="UTU-Otsikko1">
    <w:name w:val="UTU-Otsikko 1"/>
    <w:basedOn w:val="UTU-Kappale"/>
    <w:link w:val="UTU-Otsikko1Char"/>
    <w:rsid w:val="00595581"/>
    <w:pPr>
      <w:numPr>
        <w:numId w:val="1"/>
      </w:numPr>
      <w:tabs>
        <w:tab w:val="clear" w:pos="1304"/>
        <w:tab w:val="clear" w:pos="2552"/>
        <w:tab w:val="clear" w:pos="3912"/>
        <w:tab w:val="clear" w:pos="5216"/>
        <w:tab w:val="clear" w:pos="6521"/>
        <w:tab w:val="clear" w:pos="7825"/>
        <w:tab w:val="clear" w:pos="9129"/>
        <w:tab w:val="clear" w:pos="10433"/>
        <w:tab w:val="left" w:pos="284"/>
      </w:tabs>
      <w:ind w:left="0" w:hanging="22"/>
    </w:pPr>
  </w:style>
  <w:style w:type="paragraph" w:customStyle="1" w:styleId="UTU-Otsikko2">
    <w:name w:val="UTU-Otsikko 2"/>
    <w:basedOn w:val="UTU-Kappale"/>
    <w:link w:val="UTU-Otsikko2Char"/>
    <w:rsid w:val="00595581"/>
    <w:pPr>
      <w:numPr>
        <w:ilvl w:val="1"/>
        <w:numId w:val="1"/>
      </w:numPr>
      <w:tabs>
        <w:tab w:val="clear" w:pos="1304"/>
        <w:tab w:val="clear" w:pos="2552"/>
        <w:tab w:val="clear" w:pos="3912"/>
        <w:tab w:val="clear" w:pos="5216"/>
        <w:tab w:val="clear" w:pos="6521"/>
        <w:tab w:val="clear" w:pos="7825"/>
        <w:tab w:val="clear" w:pos="9129"/>
        <w:tab w:val="clear" w:pos="10433"/>
        <w:tab w:val="left" w:pos="426"/>
      </w:tabs>
      <w:ind w:left="0" w:hanging="22"/>
    </w:pPr>
  </w:style>
  <w:style w:type="character" w:customStyle="1" w:styleId="UTU-Otsikko1Char">
    <w:name w:val="UTU-Otsikko 1 Char"/>
    <w:basedOn w:val="UTU-KappaleChar"/>
    <w:link w:val="UTU-Otsikko1"/>
    <w:rsid w:val="00595581"/>
    <w:rPr>
      <w:rFonts w:ascii="Arial" w:eastAsia="Times New Roman" w:hAnsi="Arial" w:cs="Times New Roman"/>
      <w:sz w:val="20"/>
      <w:szCs w:val="20"/>
    </w:rPr>
  </w:style>
  <w:style w:type="paragraph" w:customStyle="1" w:styleId="UTU-Otsikko3">
    <w:name w:val="UTU-Otsikko 3"/>
    <w:basedOn w:val="UTU-Kappale"/>
    <w:link w:val="UTU-Otsikko3Char"/>
    <w:rsid w:val="00595581"/>
    <w:pPr>
      <w:numPr>
        <w:ilvl w:val="2"/>
        <w:numId w:val="1"/>
      </w:numPr>
      <w:tabs>
        <w:tab w:val="clear" w:pos="1304"/>
        <w:tab w:val="clear" w:pos="2552"/>
        <w:tab w:val="clear" w:pos="3912"/>
        <w:tab w:val="clear" w:pos="5216"/>
        <w:tab w:val="clear" w:pos="6521"/>
        <w:tab w:val="clear" w:pos="7825"/>
        <w:tab w:val="clear" w:pos="9129"/>
        <w:tab w:val="clear" w:pos="10433"/>
        <w:tab w:val="left" w:pos="567"/>
      </w:tabs>
      <w:ind w:left="0" w:hanging="22"/>
    </w:pPr>
  </w:style>
  <w:style w:type="character" w:customStyle="1" w:styleId="UTU-Otsikko2Char">
    <w:name w:val="UTU-Otsikko 2 Char"/>
    <w:basedOn w:val="UTU-KappaleChar"/>
    <w:link w:val="UTU-Otsikko2"/>
    <w:rsid w:val="00595581"/>
    <w:rPr>
      <w:rFonts w:ascii="Arial" w:eastAsia="Times New Roman" w:hAnsi="Arial" w:cs="Times New Roman"/>
      <w:sz w:val="20"/>
      <w:szCs w:val="20"/>
    </w:rPr>
  </w:style>
  <w:style w:type="paragraph" w:customStyle="1" w:styleId="UTU-Luetelma">
    <w:name w:val="UTU-Luetelma"/>
    <w:basedOn w:val="UTU-Kappale"/>
    <w:link w:val="UTU-LuetelmaChar"/>
    <w:rsid w:val="00851369"/>
    <w:pPr>
      <w:numPr>
        <w:numId w:val="3"/>
      </w:numPr>
      <w:ind w:left="284" w:hanging="284"/>
    </w:pPr>
  </w:style>
  <w:style w:type="character" w:customStyle="1" w:styleId="UTU-Otsikko3Char">
    <w:name w:val="UTU-Otsikko 3 Char"/>
    <w:basedOn w:val="UTU-KappaleChar"/>
    <w:link w:val="UTU-Otsikko3"/>
    <w:rsid w:val="00595581"/>
    <w:rPr>
      <w:rFonts w:ascii="Arial" w:eastAsia="Times New Roman" w:hAnsi="Arial" w:cs="Times New Roman"/>
      <w:sz w:val="20"/>
      <w:szCs w:val="20"/>
    </w:rPr>
  </w:style>
  <w:style w:type="character" w:customStyle="1" w:styleId="UTU-LuetelmaChar">
    <w:name w:val="UTU-Luetelma Char"/>
    <w:basedOn w:val="UTU-KappaleChar"/>
    <w:link w:val="UTU-Luetelma"/>
    <w:rsid w:val="00851369"/>
    <w:rPr>
      <w:rFonts w:ascii="Arial" w:eastAsia="Times New Roman" w:hAnsi="Arial" w:cs="Times New Roman"/>
      <w:sz w:val="20"/>
      <w:szCs w:val="20"/>
    </w:rPr>
  </w:style>
  <w:style w:type="paragraph" w:customStyle="1" w:styleId="UTUBold">
    <w:name w:val="UTU Bold"/>
    <w:basedOn w:val="UTU-Sisennettykappale"/>
    <w:link w:val="UTUBoldChar"/>
    <w:rsid w:val="00EF3B7D"/>
    <w:rPr>
      <w:b/>
    </w:rPr>
  </w:style>
  <w:style w:type="paragraph" w:customStyle="1" w:styleId="UTUKursiivi">
    <w:name w:val="UTU Kursiivi"/>
    <w:basedOn w:val="UTU-Sisennettykappale"/>
    <w:link w:val="UTUKursiiviChar"/>
    <w:rsid w:val="00EF3B7D"/>
    <w:rPr>
      <w:i/>
    </w:rPr>
  </w:style>
  <w:style w:type="character" w:customStyle="1" w:styleId="UTUBoldChar">
    <w:name w:val="UTU Bold Char"/>
    <w:basedOn w:val="UTU-SisennettykappaleChar"/>
    <w:link w:val="UTUBold"/>
    <w:rsid w:val="00EF3B7D"/>
    <w:rPr>
      <w:rFonts w:ascii="Arial" w:eastAsia="Times New Roman" w:hAnsi="Arial" w:cs="Times New Roman"/>
      <w:b/>
      <w:sz w:val="20"/>
      <w:szCs w:val="20"/>
    </w:rPr>
  </w:style>
  <w:style w:type="character" w:customStyle="1" w:styleId="UTUKursiiviChar">
    <w:name w:val="UTU Kursiivi Char"/>
    <w:basedOn w:val="UTU-SisennettykappaleChar"/>
    <w:link w:val="UTUKursiivi"/>
    <w:rsid w:val="00EF3B7D"/>
    <w:rPr>
      <w:rFonts w:ascii="Arial" w:eastAsia="Times New Roman" w:hAnsi="Arial" w:cs="Times New Roman"/>
      <w:i/>
      <w:sz w:val="20"/>
      <w:szCs w:val="20"/>
    </w:rPr>
  </w:style>
  <w:style w:type="paragraph" w:customStyle="1" w:styleId="UTUVastaanottajantiedot">
    <w:name w:val="UTU Vastaanottajan tiedot"/>
    <w:basedOn w:val="UTU-Kappale"/>
    <w:link w:val="UTUVastaanottajantiedotChar"/>
    <w:rsid w:val="00F1682F"/>
    <w:rPr>
      <w:sz w:val="18"/>
    </w:rPr>
  </w:style>
  <w:style w:type="character" w:customStyle="1" w:styleId="UTUVastaanottajantiedotChar">
    <w:name w:val="UTU Vastaanottajan tiedot Char"/>
    <w:basedOn w:val="UTU-KappaleChar"/>
    <w:link w:val="UTUVastaanottajantiedot"/>
    <w:rsid w:val="00F1682F"/>
    <w:rPr>
      <w:rFonts w:ascii="Arial" w:eastAsia="Times New Roman" w:hAnsi="Arial" w:cs="Times New Roman"/>
      <w:sz w:val="18"/>
      <w:szCs w:val="20"/>
    </w:rPr>
  </w:style>
  <w:style w:type="paragraph" w:styleId="Luettelokappale">
    <w:name w:val="List Paragraph"/>
    <w:basedOn w:val="Leipteksti"/>
    <w:uiPriority w:val="34"/>
    <w:qFormat/>
    <w:locked/>
    <w:rsid w:val="00AA6E87"/>
    <w:pPr>
      <w:numPr>
        <w:numId w:val="5"/>
      </w:numPr>
      <w:spacing w:line="276" w:lineRule="auto"/>
      <w:ind w:left="714" w:hanging="357"/>
      <w:contextualSpacing/>
    </w:pPr>
  </w:style>
  <w:style w:type="character" w:styleId="Hyperlinkki">
    <w:name w:val="Hyperlink"/>
    <w:basedOn w:val="Kappaleenoletusfontti"/>
    <w:uiPriority w:val="99"/>
    <w:unhideWhenUsed/>
    <w:locked/>
    <w:rsid w:val="009A508C"/>
    <w:rPr>
      <w:color w:val="9063CD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A508C"/>
    <w:rPr>
      <w:color w:val="605E5C"/>
      <w:shd w:val="clear" w:color="auto" w:fill="E1DFDD"/>
    </w:rPr>
  </w:style>
  <w:style w:type="character" w:customStyle="1" w:styleId="Otsikko1Char">
    <w:name w:val="Otsikko 1 Char"/>
    <w:basedOn w:val="Kappaleenoletusfontti"/>
    <w:link w:val="Otsikko1"/>
    <w:uiPriority w:val="9"/>
    <w:rsid w:val="00D72E31"/>
    <w:rPr>
      <w:rFonts w:ascii="Arial" w:eastAsia="Times New Roman" w:hAnsi="Arial" w:cs="Times New Roman"/>
      <w:b/>
      <w:bCs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D72E31"/>
    <w:rPr>
      <w:rFonts w:ascii="Arial" w:eastAsia="Times New Roman" w:hAnsi="Arial" w:cs="Times New Roman"/>
      <w:b/>
      <w:bCs/>
      <w:sz w:val="36"/>
      <w:szCs w:val="36"/>
    </w:rPr>
  </w:style>
  <w:style w:type="character" w:customStyle="1" w:styleId="Otsikko3Char">
    <w:name w:val="Otsikko 3 Char"/>
    <w:basedOn w:val="Kappaleenoletusfontti"/>
    <w:link w:val="Otsikko3"/>
    <w:uiPriority w:val="9"/>
    <w:rsid w:val="00D72E31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Otsikko5Char">
    <w:name w:val="Otsikko 5 Char"/>
    <w:basedOn w:val="Kappaleenoletusfontti"/>
    <w:link w:val="Otsikko5"/>
    <w:uiPriority w:val="9"/>
    <w:rsid w:val="00AA6E87"/>
    <w:rPr>
      <w:rFonts w:asciiTheme="majorHAnsi" w:eastAsiaTheme="majorEastAsia" w:hAnsiTheme="majorHAnsi" w:cstheme="majorBidi"/>
      <w:color w:val="3DABB9" w:themeColor="accent1" w:themeShade="BF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etta.kyynarainen@utu.fi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ppimisanalytiikka.fi/selosteet/tutkimusseloste-fyk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utu.f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UTU_teema">
  <a:themeElements>
    <a:clrScheme name="Mukautettu 2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78C8D2"/>
      </a:accent1>
      <a:accent2>
        <a:srgbClr val="9063CD"/>
      </a:accent2>
      <a:accent3>
        <a:srgbClr val="ADCB00"/>
      </a:accent3>
      <a:accent4>
        <a:srgbClr val="F8485E"/>
      </a:accent4>
      <a:accent5>
        <a:srgbClr val="868686"/>
      </a:accent5>
      <a:accent6>
        <a:srgbClr val="D9D9D9"/>
      </a:accent6>
      <a:hlink>
        <a:srgbClr val="9063CD"/>
      </a:hlink>
      <a:folHlink>
        <a:srgbClr val="9063C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UTU_teema" id="{7834D929-2A63-4097-9135-E0AB367CC32E}" vid="{B6341EE3-FB7B-41E3-B786-CE07368ACE7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407D4FD17612942B689264A64C80E05" ma:contentTypeVersion="1" ma:contentTypeDescription="Luo uusi asiakirja." ma:contentTypeScope="" ma:versionID="0480f80a69f636fdb437def8970b05b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d992add4e3bc107ac41e75fb37a5a1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joituksen alkamispäivämäärä" ma:description="Ajoituksen alkamispäivämäärä on julkaisuominaisuuden luoma sivustosarake. Sillä määritetään päivämäärä ja kellonaika, jolloin vierailijat näkevät sivuston ensimmäisen kerran." ma:hidden="true" ma:internalName="PublishingStartDate">
      <xsd:simpleType>
        <xsd:restriction base="dms:Unknown"/>
      </xsd:simpleType>
    </xsd:element>
    <xsd:element name="PublishingExpirationDate" ma:index="9" nillable="true" ma:displayName="Ajoituksen päättymispäivämäärä" ma:description="Ajoituksen päättymispäivämäärä on julkaisuominaisuuden luoma sivustosarake. Sillä määritetään päivämäärä ja kellonaika, jolloin vierailijat eivät enää näe tätä sivustoa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A615E-982E-4E61-A43B-BC8590504A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2962D7-6880-4937-B6FF-A63A0FB844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09FD5C7-079D-4BBF-8529-AFF877402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75428F-A7A8-49E6-9FE5-AE3F4A399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365 Premium yhteiskäyttö 2</dc:creator>
  <cp:keywords/>
  <dc:description/>
  <cp:lastModifiedBy>Reetta Kyynäräinen</cp:lastModifiedBy>
  <cp:revision>11</cp:revision>
  <cp:lastPrinted>2018-04-11T12:46:00Z</cp:lastPrinted>
  <dcterms:created xsi:type="dcterms:W3CDTF">2025-11-19T13:35:00Z</dcterms:created>
  <dcterms:modified xsi:type="dcterms:W3CDTF">2026-08-19T15:37:00Z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0x010100A407D4FD17612942B689264A64C80E05</vt:lpwstr>
  </property>
</Properties>
</file>